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3DB" w:rsidRPr="00B21FB4" w:rsidRDefault="00F97E97">
      <w:pPr>
        <w:rPr>
          <w:b/>
          <w:sz w:val="28"/>
          <w:szCs w:val="28"/>
        </w:rPr>
      </w:pPr>
      <w:r>
        <w:tab/>
      </w:r>
      <w:r>
        <w:tab/>
      </w:r>
      <w:r w:rsidRPr="00B21FB4">
        <w:rPr>
          <w:b/>
          <w:sz w:val="28"/>
          <w:szCs w:val="28"/>
        </w:rPr>
        <w:tab/>
        <w:t>Seznam vyjádření na akci</w:t>
      </w:r>
    </w:p>
    <w:p w:rsidR="00F97E97" w:rsidRDefault="00F97E97"/>
    <w:p w:rsidR="00F97E97" w:rsidRPr="00B21FB4" w:rsidRDefault="00F97E97">
      <w:pPr>
        <w:rPr>
          <w:b/>
        </w:rPr>
      </w:pPr>
      <w:r>
        <w:tab/>
      </w:r>
      <w:r>
        <w:tab/>
      </w:r>
      <w:r w:rsidRPr="00B21FB4">
        <w:rPr>
          <w:b/>
        </w:rPr>
        <w:tab/>
        <w:t xml:space="preserve">Ludkovický potok, Ludkovice </w:t>
      </w:r>
      <w:proofErr w:type="gramStart"/>
      <w:r w:rsidRPr="00B21FB4">
        <w:rPr>
          <w:b/>
        </w:rPr>
        <w:t>ř.km</w:t>
      </w:r>
      <w:proofErr w:type="gramEnd"/>
      <w:r w:rsidRPr="00B21FB4">
        <w:rPr>
          <w:b/>
        </w:rPr>
        <w:t xml:space="preserve"> 7,424, </w:t>
      </w:r>
    </w:p>
    <w:p w:rsidR="00F97E97" w:rsidRPr="00B21FB4" w:rsidRDefault="00F97E97">
      <w:pPr>
        <w:rPr>
          <w:b/>
        </w:rPr>
      </w:pPr>
      <w:r w:rsidRPr="00B21FB4">
        <w:rPr>
          <w:b/>
        </w:rPr>
        <w:tab/>
        <w:t>oprava limnigrafické stanice a poškození části opevnění koryta toku</w:t>
      </w:r>
    </w:p>
    <w:p w:rsidR="00B21FB4" w:rsidRDefault="00B21FB4"/>
    <w:p w:rsidR="00B21FB4" w:rsidRDefault="00B21FB4"/>
    <w:p w:rsidR="00F97E97" w:rsidRDefault="00F97E97">
      <w:bookmarkStart w:id="0" w:name="_GoBack"/>
      <w:bookmarkEnd w:id="0"/>
      <w:r>
        <w:t>2) Vodárna Zlín ze dne 4.10.2022</w:t>
      </w:r>
    </w:p>
    <w:p w:rsidR="00F97E97" w:rsidRDefault="00F97E97">
      <w:r>
        <w:t xml:space="preserve">3) eg-d ze dne </w:t>
      </w:r>
      <w:proofErr w:type="gramStart"/>
      <w:r>
        <w:t>21.9.2022</w:t>
      </w:r>
      <w:proofErr w:type="gramEnd"/>
    </w:p>
    <w:p w:rsidR="00F97E97" w:rsidRDefault="00F97E97">
      <w:r>
        <w:t xml:space="preserve">4) </w:t>
      </w:r>
      <w:proofErr w:type="spellStart"/>
      <w:r>
        <w:t>gasnet</w:t>
      </w:r>
      <w:proofErr w:type="spellEnd"/>
      <w:r>
        <w:t xml:space="preserve"> ze dne </w:t>
      </w:r>
      <w:proofErr w:type="gramStart"/>
      <w:r>
        <w:t>21.9.2022</w:t>
      </w:r>
      <w:proofErr w:type="gramEnd"/>
    </w:p>
    <w:p w:rsidR="00F97E97" w:rsidRDefault="00F97E97">
      <w:r>
        <w:t xml:space="preserve">5) </w:t>
      </w:r>
      <w:proofErr w:type="spellStart"/>
      <w:proofErr w:type="gramStart"/>
      <w:r>
        <w:t>Mě.ú</w:t>
      </w:r>
      <w:proofErr w:type="spellEnd"/>
      <w:r>
        <w:t>.</w:t>
      </w:r>
      <w:proofErr w:type="gramEnd"/>
      <w:r>
        <w:t xml:space="preserve"> Luhačovice </w:t>
      </w:r>
      <w:proofErr w:type="spellStart"/>
      <w:r>
        <w:t>koordin.záv.stanovisko</w:t>
      </w:r>
      <w:proofErr w:type="spellEnd"/>
      <w:r>
        <w:t xml:space="preserve"> ze dne </w:t>
      </w:r>
      <w:proofErr w:type="gramStart"/>
      <w:r>
        <w:t>20.10.2022</w:t>
      </w:r>
      <w:proofErr w:type="gramEnd"/>
    </w:p>
    <w:p w:rsidR="00F97E97" w:rsidRDefault="00F97E97">
      <w:r>
        <w:t xml:space="preserve">6) PMO Brno ze dne </w:t>
      </w:r>
      <w:proofErr w:type="gramStart"/>
      <w:r>
        <w:t>7.10.2022</w:t>
      </w:r>
      <w:proofErr w:type="gramEnd"/>
    </w:p>
    <w:p w:rsidR="00F97E97" w:rsidRDefault="00F97E97">
      <w:r>
        <w:t xml:space="preserve">7) Obec Ludkovice ze dne </w:t>
      </w:r>
      <w:proofErr w:type="gramStart"/>
      <w:r>
        <w:t>19.9.2022</w:t>
      </w:r>
      <w:proofErr w:type="gramEnd"/>
      <w:r>
        <w:t xml:space="preserve"> + situace</w:t>
      </w:r>
    </w:p>
    <w:p w:rsidR="00F97E97" w:rsidRDefault="00F97E97">
      <w:proofErr w:type="spellStart"/>
      <w:proofErr w:type="gramStart"/>
      <w:r>
        <w:t>Mě.ú</w:t>
      </w:r>
      <w:proofErr w:type="spellEnd"/>
      <w:r>
        <w:t>.</w:t>
      </w:r>
      <w:proofErr w:type="gramEnd"/>
      <w:r>
        <w:t xml:space="preserve"> Luhačovice Rozhodnutí stavební povolení ze dne </w:t>
      </w:r>
      <w:proofErr w:type="gramStart"/>
      <w:r>
        <w:t>9.12.2022</w:t>
      </w:r>
      <w:proofErr w:type="gramEnd"/>
    </w:p>
    <w:p w:rsidR="00F97E97" w:rsidRDefault="00F97E97"/>
    <w:sectPr w:rsidR="00F97E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E97"/>
    <w:rsid w:val="00B21FB4"/>
    <w:rsid w:val="00C303DB"/>
    <w:rsid w:val="00F9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Aquacentrum1</dc:creator>
  <cp:lastModifiedBy>Aquacentrum1</cp:lastModifiedBy>
  <cp:revision>2</cp:revision>
  <dcterms:created xsi:type="dcterms:W3CDTF">2023-01-06T08:34:00Z</dcterms:created>
  <dcterms:modified xsi:type="dcterms:W3CDTF">2023-01-06T08:34:00Z</dcterms:modified>
</cp:coreProperties>
</file>